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C2C" w:rsidRPr="00D55BC3" w:rsidRDefault="004A29A0" w:rsidP="00274E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5BC3">
        <w:rPr>
          <w:rFonts w:ascii="Times New Roman" w:hAnsi="Times New Roman" w:cs="Times New Roman"/>
          <w:b/>
          <w:sz w:val="28"/>
          <w:szCs w:val="28"/>
        </w:rPr>
        <w:t>Wymagania edukacyjne:</w:t>
      </w:r>
    </w:p>
    <w:p w:rsidR="00F46C2C" w:rsidRPr="00D55BC3" w:rsidRDefault="00144E62" w:rsidP="007104E2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55BC3">
        <w:rPr>
          <w:rFonts w:ascii="Times New Roman" w:hAnsi="Times New Roman" w:cs="Times New Roman"/>
          <w:b/>
          <w:sz w:val="28"/>
          <w:szCs w:val="28"/>
        </w:rPr>
        <w:t>Przedmiot:</w:t>
      </w:r>
      <w:r w:rsidRPr="00D55BC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104E2">
        <w:rPr>
          <w:rFonts w:ascii="Times New Roman" w:hAnsi="Times New Roman" w:cs="Times New Roman"/>
          <w:b/>
          <w:i/>
          <w:sz w:val="28"/>
          <w:szCs w:val="28"/>
        </w:rPr>
        <w:t xml:space="preserve"> Technologia obróbki skrawaniem</w:t>
      </w:r>
      <w:r w:rsidR="00144338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F46C2C" w:rsidRDefault="00C66B72" w:rsidP="00274E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5BC3">
        <w:rPr>
          <w:rFonts w:ascii="Times New Roman" w:hAnsi="Times New Roman" w:cs="Times New Roman"/>
          <w:b/>
          <w:sz w:val="28"/>
          <w:szCs w:val="28"/>
        </w:rPr>
        <w:t>Techn</w:t>
      </w:r>
      <w:r w:rsidR="001F38F6" w:rsidRPr="00D55BC3">
        <w:rPr>
          <w:rFonts w:ascii="Times New Roman" w:hAnsi="Times New Roman" w:cs="Times New Roman"/>
          <w:b/>
          <w:sz w:val="28"/>
          <w:szCs w:val="28"/>
        </w:rPr>
        <w:t>ik mechanik</w:t>
      </w:r>
    </w:p>
    <w:p w:rsidR="00E037F7" w:rsidRPr="00D55BC3" w:rsidRDefault="00E037F7" w:rsidP="00274E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Klasa </w:t>
      </w:r>
      <w:r w:rsidR="00FA4D9F">
        <w:rPr>
          <w:rFonts w:ascii="Times New Roman" w:hAnsi="Times New Roman" w:cs="Times New Roman"/>
          <w:b/>
          <w:sz w:val="28"/>
          <w:szCs w:val="28"/>
        </w:rPr>
        <w:t>4</w:t>
      </w:r>
    </w:p>
    <w:p w:rsidR="004B53BE" w:rsidRPr="00D55BC3" w:rsidRDefault="004B53BE" w:rsidP="00274E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53BE" w:rsidRPr="00D55BC3" w:rsidRDefault="004B53BE" w:rsidP="004B53B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55BC3">
        <w:rPr>
          <w:rFonts w:ascii="Times New Roman" w:hAnsi="Times New Roman" w:cs="Times New Roman"/>
          <w:b/>
          <w:sz w:val="24"/>
          <w:szCs w:val="24"/>
        </w:rPr>
        <w:t>Ocenianie bieżące odbywa się  według skali ocen:</w:t>
      </w:r>
    </w:p>
    <w:p w:rsidR="008C605C" w:rsidRPr="00D55BC3" w:rsidRDefault="00A20825" w:rsidP="00AA33C2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55BC3">
        <w:rPr>
          <w:rFonts w:ascii="Times New Roman" w:hAnsi="Times New Roman" w:cs="Times New Roman"/>
          <w:sz w:val="24"/>
          <w:szCs w:val="24"/>
        </w:rPr>
        <w:t>ocena celująca - 6</w:t>
      </w:r>
    </w:p>
    <w:p w:rsidR="008C605C" w:rsidRPr="00D55BC3" w:rsidRDefault="00A20825" w:rsidP="00AA33C2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55BC3">
        <w:rPr>
          <w:rFonts w:ascii="Times New Roman" w:hAnsi="Times New Roman" w:cs="Times New Roman"/>
          <w:sz w:val="24"/>
          <w:szCs w:val="24"/>
        </w:rPr>
        <w:t>ocena bardzo dobra - 5</w:t>
      </w:r>
    </w:p>
    <w:p w:rsidR="008C605C" w:rsidRPr="00D55BC3" w:rsidRDefault="00A20825" w:rsidP="00AA33C2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55BC3">
        <w:rPr>
          <w:rFonts w:ascii="Times New Roman" w:hAnsi="Times New Roman" w:cs="Times New Roman"/>
          <w:sz w:val="24"/>
          <w:szCs w:val="24"/>
        </w:rPr>
        <w:t>ocena dobra - 4,</w:t>
      </w:r>
    </w:p>
    <w:p w:rsidR="008C605C" w:rsidRPr="00D55BC3" w:rsidRDefault="00A20825" w:rsidP="00AA33C2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55BC3">
        <w:rPr>
          <w:rFonts w:ascii="Times New Roman" w:hAnsi="Times New Roman" w:cs="Times New Roman"/>
          <w:sz w:val="24"/>
          <w:szCs w:val="24"/>
        </w:rPr>
        <w:t>ocena dostateczna - 3,</w:t>
      </w:r>
    </w:p>
    <w:p w:rsidR="008C605C" w:rsidRPr="00D55BC3" w:rsidRDefault="00A20825" w:rsidP="00AA33C2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55BC3">
        <w:rPr>
          <w:rFonts w:ascii="Times New Roman" w:hAnsi="Times New Roman" w:cs="Times New Roman"/>
          <w:sz w:val="24"/>
          <w:szCs w:val="24"/>
        </w:rPr>
        <w:t>ocena dopuszczająca - 2</w:t>
      </w:r>
    </w:p>
    <w:p w:rsidR="008C605C" w:rsidRPr="00D55BC3" w:rsidRDefault="00A20825" w:rsidP="00AA33C2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55BC3">
        <w:rPr>
          <w:rFonts w:ascii="Times New Roman" w:hAnsi="Times New Roman" w:cs="Times New Roman"/>
          <w:sz w:val="24"/>
          <w:szCs w:val="24"/>
        </w:rPr>
        <w:t xml:space="preserve">ocena niedostateczna </w:t>
      </w:r>
      <w:r w:rsidR="004B53BE" w:rsidRPr="00D55BC3">
        <w:rPr>
          <w:rFonts w:ascii="Times New Roman" w:hAnsi="Times New Roman" w:cs="Times New Roman"/>
          <w:sz w:val="24"/>
          <w:szCs w:val="24"/>
        </w:rPr>
        <w:t>–</w:t>
      </w:r>
      <w:r w:rsidRPr="00D55BC3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4B53BE" w:rsidRPr="00D55BC3" w:rsidRDefault="004B53BE" w:rsidP="004B53BE">
      <w:pPr>
        <w:ind w:left="360"/>
        <w:rPr>
          <w:rFonts w:ascii="Times New Roman" w:hAnsi="Times New Roman" w:cs="Times New Roman"/>
          <w:sz w:val="24"/>
          <w:szCs w:val="24"/>
        </w:rPr>
      </w:pPr>
      <w:r w:rsidRPr="00D55BC3">
        <w:rPr>
          <w:rFonts w:ascii="Times New Roman" w:hAnsi="Times New Roman" w:cs="Times New Roman"/>
          <w:sz w:val="24"/>
          <w:szCs w:val="24"/>
        </w:rPr>
        <w:t xml:space="preserve">Dopuszcza się stosowanie przy ocenach, poza oceną celującą, znaku „+” – stanowi on 0,25 wartości oceny oraz znaku „-” o wartości – 0,25 oceny poza oceną niedostateczną; </w:t>
      </w:r>
    </w:p>
    <w:p w:rsidR="004B53BE" w:rsidRPr="00D55BC3" w:rsidRDefault="004B53BE" w:rsidP="004B53B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D55BC3">
        <w:rPr>
          <w:rFonts w:ascii="Times New Roman" w:hAnsi="Times New Roman" w:cs="Times New Roman"/>
          <w:b/>
          <w:bCs/>
          <w:sz w:val="24"/>
          <w:szCs w:val="24"/>
        </w:rPr>
        <w:t>Przy ustalaniu oceny za pracę pisemną (wykonanie dokumentacji technicznej) nauczyciel stosuje progi procentowe:</w:t>
      </w:r>
    </w:p>
    <w:p w:rsidR="004B53BE" w:rsidRPr="00D55BC3" w:rsidRDefault="004B53BE" w:rsidP="00AA33C2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D55BC3">
        <w:rPr>
          <w:rFonts w:ascii="Times New Roman" w:hAnsi="Times New Roman" w:cs="Times New Roman"/>
          <w:bCs/>
        </w:rPr>
        <w:t>96% - 100% - ocena celująca</w:t>
      </w:r>
    </w:p>
    <w:p w:rsidR="00F87A67" w:rsidRPr="00D55BC3" w:rsidRDefault="00F87A67" w:rsidP="00AA33C2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D55BC3">
        <w:rPr>
          <w:rFonts w:ascii="Times New Roman" w:hAnsi="Times New Roman" w:cs="Times New Roman"/>
          <w:bCs/>
        </w:rPr>
        <w:t>94% - 95% - ocena plus bardzo dobra</w:t>
      </w:r>
    </w:p>
    <w:p w:rsidR="00F87A67" w:rsidRPr="00D55BC3" w:rsidRDefault="00F87A67" w:rsidP="00AA33C2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D55BC3">
        <w:rPr>
          <w:rFonts w:ascii="Times New Roman" w:hAnsi="Times New Roman" w:cs="Times New Roman"/>
        </w:rPr>
        <w:t>85% - 93% - ocena bardzo dobra</w:t>
      </w:r>
    </w:p>
    <w:p w:rsidR="00F87A67" w:rsidRPr="00D55BC3" w:rsidRDefault="00F87A67" w:rsidP="00AA33C2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D55BC3">
        <w:rPr>
          <w:rFonts w:ascii="Times New Roman" w:hAnsi="Times New Roman" w:cs="Times New Roman"/>
        </w:rPr>
        <w:t>83% - 84% - ocena minus bardzo dobra</w:t>
      </w:r>
    </w:p>
    <w:p w:rsidR="00F87A67" w:rsidRPr="00D55BC3" w:rsidRDefault="00F87A67" w:rsidP="00AA33C2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D55BC3">
        <w:rPr>
          <w:rFonts w:ascii="Times New Roman" w:hAnsi="Times New Roman" w:cs="Times New Roman"/>
        </w:rPr>
        <w:t>81% - 82% - ocena plus dobra</w:t>
      </w:r>
    </w:p>
    <w:p w:rsidR="00F87A67" w:rsidRPr="00D55BC3" w:rsidRDefault="00F87A67" w:rsidP="00AA33C2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D55BC3">
        <w:rPr>
          <w:rFonts w:ascii="Times New Roman" w:hAnsi="Times New Roman" w:cs="Times New Roman"/>
        </w:rPr>
        <w:t>69% - 80% - ocena dobra</w:t>
      </w:r>
    </w:p>
    <w:p w:rsidR="00F87A67" w:rsidRPr="00D55BC3" w:rsidRDefault="00F87A67" w:rsidP="00AA33C2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D55BC3">
        <w:rPr>
          <w:rFonts w:ascii="Times New Roman" w:hAnsi="Times New Roman" w:cs="Times New Roman"/>
        </w:rPr>
        <w:t xml:space="preserve">67% - 68% - ocena minus dobra </w:t>
      </w:r>
    </w:p>
    <w:p w:rsidR="00F87A67" w:rsidRPr="00D55BC3" w:rsidRDefault="00F87A67" w:rsidP="00AA33C2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D55BC3">
        <w:rPr>
          <w:rFonts w:ascii="Times New Roman" w:hAnsi="Times New Roman" w:cs="Times New Roman"/>
          <w:bCs/>
        </w:rPr>
        <w:t>65% - 66% - ocena plus dostateczna</w:t>
      </w:r>
    </w:p>
    <w:p w:rsidR="00F87A67" w:rsidRPr="00D55BC3" w:rsidRDefault="00F87A67" w:rsidP="00AA33C2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D55BC3">
        <w:rPr>
          <w:rFonts w:ascii="Times New Roman" w:hAnsi="Times New Roman" w:cs="Times New Roman"/>
        </w:rPr>
        <w:t>54% - 64% - ocena dostateczna</w:t>
      </w:r>
    </w:p>
    <w:p w:rsidR="00F87A67" w:rsidRPr="00D55BC3" w:rsidRDefault="00F87A67" w:rsidP="00AA33C2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D55BC3">
        <w:rPr>
          <w:rFonts w:ascii="Times New Roman" w:hAnsi="Times New Roman" w:cs="Times New Roman"/>
        </w:rPr>
        <w:t>52% - 53% - ocena minus dostateczna</w:t>
      </w:r>
    </w:p>
    <w:p w:rsidR="00F87A67" w:rsidRPr="00D55BC3" w:rsidRDefault="00F87A67" w:rsidP="00AA33C2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D55BC3">
        <w:rPr>
          <w:rFonts w:ascii="Times New Roman" w:hAnsi="Times New Roman" w:cs="Times New Roman"/>
        </w:rPr>
        <w:t>50% - 51% - ocena plus dopuszczająca</w:t>
      </w:r>
    </w:p>
    <w:p w:rsidR="00F87A67" w:rsidRPr="00D55BC3" w:rsidRDefault="00F87A67" w:rsidP="00AA33C2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D55BC3">
        <w:rPr>
          <w:rFonts w:ascii="Times New Roman" w:hAnsi="Times New Roman" w:cs="Times New Roman"/>
        </w:rPr>
        <w:t>40% - 49% - ocena dopuszczająca</w:t>
      </w:r>
    </w:p>
    <w:p w:rsidR="00F87A67" w:rsidRPr="00D55BC3" w:rsidRDefault="00F87A67" w:rsidP="00AA33C2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D55BC3">
        <w:rPr>
          <w:rFonts w:ascii="Times New Roman" w:hAnsi="Times New Roman" w:cs="Times New Roman"/>
        </w:rPr>
        <w:t>38% - 39% - ocena minus dopuszczająca</w:t>
      </w:r>
    </w:p>
    <w:p w:rsidR="00F87A67" w:rsidRPr="00D55BC3" w:rsidRDefault="00F87A67" w:rsidP="00AA33C2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D55BC3">
        <w:rPr>
          <w:rFonts w:ascii="Times New Roman" w:hAnsi="Times New Roman" w:cs="Times New Roman"/>
        </w:rPr>
        <w:t>0% - 37% - ocena niedostateczna</w:t>
      </w:r>
    </w:p>
    <w:p w:rsidR="004B53BE" w:rsidRPr="00D55BC3" w:rsidRDefault="004B53BE" w:rsidP="00F87A6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27DC3" w:rsidRDefault="004A29A0" w:rsidP="00E27DC3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D55BC3">
        <w:rPr>
          <w:rFonts w:ascii="Times New Roman" w:hAnsi="Times New Roman" w:cs="Times New Roman"/>
          <w:b/>
        </w:rPr>
        <w:t xml:space="preserve">Poziom wymagań na ocenę celującą - uczeń:  </w:t>
      </w:r>
    </w:p>
    <w:p w:rsidR="00FA4D9F" w:rsidRDefault="00FA4D9F" w:rsidP="00FA4D9F">
      <w:pPr>
        <w:pStyle w:val="NormalnyWeb"/>
        <w:spacing w:before="0" w:beforeAutospacing="0" w:after="0" w:afterAutospacing="0"/>
        <w:ind w:left="357"/>
      </w:pPr>
      <w:r>
        <w:rPr>
          <w:rFonts w:hAnsi="Symbol"/>
        </w:rPr>
        <w:t></w:t>
      </w:r>
      <w:r>
        <w:t xml:space="preserve">  </w:t>
      </w:r>
      <w:r w:rsidRPr="00B8542E">
        <w:rPr>
          <w:rStyle w:val="Pogrubienie"/>
          <w:b w:val="0"/>
        </w:rPr>
        <w:t>samodzielnie opracowuje złożony proces technologiczny</w:t>
      </w:r>
      <w:r>
        <w:t xml:space="preserve"> (np. korpus, piasta, element o kilku powierzchniach obróbkowych),</w:t>
      </w:r>
    </w:p>
    <w:p w:rsidR="00FA4D9F" w:rsidRDefault="00FA4D9F" w:rsidP="00FA4D9F">
      <w:pPr>
        <w:pStyle w:val="NormalnyWeb"/>
        <w:spacing w:before="0" w:beforeAutospacing="0" w:after="0" w:afterAutospacing="0"/>
        <w:ind w:left="357"/>
      </w:pPr>
      <w:r>
        <w:rPr>
          <w:rFonts w:hAnsi="Symbol"/>
        </w:rPr>
        <w:t></w:t>
      </w:r>
      <w:r>
        <w:t xml:space="preserve">  </w:t>
      </w:r>
      <w:r w:rsidRPr="00B8542E">
        <w:rPr>
          <w:rStyle w:val="Pogrubienie"/>
          <w:b w:val="0"/>
        </w:rPr>
        <w:t>dobiera optymalne parametry skrawania</w:t>
      </w:r>
      <w:r w:rsidRPr="00B8542E">
        <w:rPr>
          <w:b/>
        </w:rPr>
        <w:t xml:space="preserve"> </w:t>
      </w:r>
      <w:r>
        <w:t xml:space="preserve">przy użyciu tablic, katalogów i programów komputerowych (np. </w:t>
      </w:r>
      <w:proofErr w:type="spellStart"/>
      <w:r>
        <w:t>Machining</w:t>
      </w:r>
      <w:proofErr w:type="spellEnd"/>
      <w:r>
        <w:t xml:space="preserve"> Data </w:t>
      </w:r>
      <w:proofErr w:type="spellStart"/>
      <w:r>
        <w:t>Handbook</w:t>
      </w:r>
      <w:proofErr w:type="spellEnd"/>
      <w:r>
        <w:t>, aplikacje producentów narzędzi),</w:t>
      </w:r>
    </w:p>
    <w:p w:rsidR="00FA4D9F" w:rsidRDefault="00FA4D9F" w:rsidP="00FA4D9F">
      <w:pPr>
        <w:pStyle w:val="NormalnyWeb"/>
        <w:spacing w:before="0" w:beforeAutospacing="0" w:after="0" w:afterAutospacing="0"/>
        <w:ind w:left="357"/>
      </w:pPr>
      <w:r>
        <w:rPr>
          <w:rFonts w:hAnsi="Symbol"/>
        </w:rPr>
        <w:t></w:t>
      </w:r>
      <w:r>
        <w:t xml:space="preserve">  </w:t>
      </w:r>
      <w:r w:rsidRPr="00B8542E">
        <w:rPr>
          <w:rStyle w:val="Pogrubienie"/>
          <w:b w:val="0"/>
        </w:rPr>
        <w:t>planuje pełny tok obróbki</w:t>
      </w:r>
      <w:r>
        <w:t xml:space="preserve"> z podziałem na operacje i zabiegi,</w:t>
      </w:r>
    </w:p>
    <w:p w:rsidR="00FA4D9F" w:rsidRDefault="00FA4D9F" w:rsidP="00FA4D9F">
      <w:pPr>
        <w:pStyle w:val="NormalnyWeb"/>
        <w:spacing w:before="0" w:beforeAutospacing="0" w:after="0" w:afterAutospacing="0"/>
        <w:ind w:left="357"/>
      </w:pPr>
      <w:r>
        <w:rPr>
          <w:rFonts w:hAnsi="Symbol"/>
        </w:rPr>
        <w:t></w:t>
      </w:r>
      <w:r>
        <w:t xml:space="preserve">  opracowuje proces zarówno dla </w:t>
      </w:r>
      <w:r w:rsidRPr="00B8542E">
        <w:rPr>
          <w:rStyle w:val="Pogrubienie"/>
          <w:b w:val="0"/>
        </w:rPr>
        <w:t>obrabiarek konwencjonalnych, jak i CNC</w:t>
      </w:r>
      <w:r>
        <w:t>,</w:t>
      </w:r>
    </w:p>
    <w:p w:rsidR="00FA4D9F" w:rsidRDefault="00FA4D9F" w:rsidP="00FA4D9F">
      <w:pPr>
        <w:pStyle w:val="NormalnyWeb"/>
        <w:spacing w:before="0" w:beforeAutospacing="0" w:after="0" w:afterAutospacing="0"/>
        <w:ind w:left="357"/>
      </w:pPr>
      <w:r>
        <w:rPr>
          <w:rFonts w:hAnsi="Symbol"/>
        </w:rPr>
        <w:t></w:t>
      </w:r>
      <w:r>
        <w:t xml:space="preserve">  potrafi </w:t>
      </w:r>
      <w:r w:rsidRPr="00B8542E">
        <w:rPr>
          <w:rStyle w:val="Pogrubienie"/>
          <w:b w:val="0"/>
        </w:rPr>
        <w:t>przygotować uproszczony program obróbkowy</w:t>
      </w:r>
      <w:r>
        <w:t xml:space="preserve"> (np. tokarka CNC – </w:t>
      </w:r>
      <w:proofErr w:type="spellStart"/>
      <w:r>
        <w:t>G-code</w:t>
      </w:r>
      <w:proofErr w:type="spellEnd"/>
      <w:r>
        <w:t>) i wskazać narzędzia do jego realizacji,</w:t>
      </w:r>
    </w:p>
    <w:p w:rsidR="00FA4D9F" w:rsidRDefault="00FA4D9F" w:rsidP="00FA4D9F">
      <w:pPr>
        <w:pStyle w:val="NormalnyWeb"/>
        <w:spacing w:before="0" w:beforeAutospacing="0" w:after="0" w:afterAutospacing="0"/>
        <w:ind w:left="357"/>
      </w:pPr>
      <w:r>
        <w:rPr>
          <w:rFonts w:hAnsi="Symbol"/>
        </w:rPr>
        <w:t></w:t>
      </w:r>
      <w:r>
        <w:t xml:space="preserve">  uwzględnia </w:t>
      </w:r>
      <w:r w:rsidRPr="00B8542E">
        <w:rPr>
          <w:rStyle w:val="Pogrubienie"/>
          <w:b w:val="0"/>
        </w:rPr>
        <w:t>ekonomię procesu</w:t>
      </w:r>
      <w:r>
        <w:t>: czas wykonania, koszt narzędzia, zużycie energii, wpływ na środowisko,</w:t>
      </w:r>
    </w:p>
    <w:p w:rsidR="00FA4D9F" w:rsidRDefault="00FA4D9F" w:rsidP="00FA4D9F">
      <w:pPr>
        <w:pStyle w:val="NormalnyWeb"/>
        <w:spacing w:before="0" w:beforeAutospacing="0" w:after="0" w:afterAutospacing="0"/>
        <w:ind w:left="357"/>
      </w:pPr>
      <w:r>
        <w:rPr>
          <w:rFonts w:hAnsi="Symbol"/>
        </w:rPr>
        <w:lastRenderedPageBreak/>
        <w:t></w:t>
      </w:r>
      <w:r>
        <w:t xml:space="preserve">  zna zasady </w:t>
      </w:r>
      <w:r w:rsidRPr="00B8542E">
        <w:rPr>
          <w:rStyle w:val="Pogrubienie"/>
          <w:b w:val="0"/>
        </w:rPr>
        <w:t>kontroli jakości</w:t>
      </w:r>
      <w:r>
        <w:t xml:space="preserve"> (pomiary, sprawdziany, chropowatość, dokładność kształtu),</w:t>
      </w:r>
    </w:p>
    <w:p w:rsidR="00FA4D9F" w:rsidRDefault="00FA4D9F" w:rsidP="00FA4D9F">
      <w:pPr>
        <w:pStyle w:val="NormalnyWeb"/>
        <w:spacing w:before="0" w:beforeAutospacing="0" w:after="0" w:afterAutospacing="0"/>
        <w:ind w:left="357"/>
      </w:pPr>
      <w:r>
        <w:rPr>
          <w:rFonts w:hAnsi="Symbol"/>
        </w:rPr>
        <w:t></w:t>
      </w:r>
      <w:r>
        <w:t xml:space="preserve">  potrafi </w:t>
      </w:r>
      <w:r w:rsidRPr="00B8542E">
        <w:rPr>
          <w:rStyle w:val="Pogrubienie"/>
          <w:b w:val="0"/>
        </w:rPr>
        <w:t>proponować innowacyjne rozwiązania</w:t>
      </w:r>
      <w:r>
        <w:t xml:space="preserve"> (np. inne mocowanie detalu, zmiana narzędzia, zastosowanie obróbki wieloosiowej),</w:t>
      </w:r>
    </w:p>
    <w:p w:rsidR="00FA4D9F" w:rsidRDefault="00FA4D9F" w:rsidP="00FA4D9F">
      <w:pPr>
        <w:pStyle w:val="NormalnyWeb"/>
        <w:spacing w:before="0" w:beforeAutospacing="0" w:after="0" w:afterAutospacing="0"/>
        <w:ind w:left="357"/>
      </w:pPr>
      <w:r>
        <w:rPr>
          <w:rFonts w:hAnsi="Symbol"/>
        </w:rPr>
        <w:t></w:t>
      </w:r>
      <w:r>
        <w:t xml:space="preserve">  aktywnie uczestniczy w projektach dodatkowych (np. konkur</w:t>
      </w:r>
      <w:r w:rsidR="00B8542E">
        <w:t>y</w:t>
      </w:r>
      <w:r>
        <w:t>, programowanie w CAM, praktyki w zakładach przemysłowych).</w:t>
      </w:r>
    </w:p>
    <w:p w:rsidR="00760B2A" w:rsidRDefault="00760B2A" w:rsidP="00FA4D9F">
      <w:pPr>
        <w:pStyle w:val="NormalnyWeb"/>
        <w:spacing w:before="0" w:beforeAutospacing="0" w:after="0" w:afterAutospacing="0"/>
        <w:ind w:left="357"/>
      </w:pPr>
    </w:p>
    <w:p w:rsidR="00A56C77" w:rsidRDefault="004A29A0" w:rsidP="00A56C77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D55BC3">
        <w:rPr>
          <w:rFonts w:ascii="Times New Roman" w:hAnsi="Times New Roman" w:cs="Times New Roman"/>
          <w:b/>
        </w:rPr>
        <w:t xml:space="preserve">Poziom wymagań na ocenę bardzo dobrą  - uczeń:  </w:t>
      </w:r>
    </w:p>
    <w:p w:rsidR="00661B52" w:rsidRDefault="00661B52" w:rsidP="00661B52">
      <w:pPr>
        <w:pStyle w:val="NormalnyWeb"/>
        <w:spacing w:before="0" w:beforeAutospacing="0" w:after="0" w:afterAutospacing="0"/>
        <w:ind w:left="357"/>
      </w:pPr>
      <w:r>
        <w:rPr>
          <w:rFonts w:hAnsi="Symbol"/>
        </w:rPr>
        <w:t></w:t>
      </w:r>
      <w:r>
        <w:t xml:space="preserve">  opracowuje </w:t>
      </w:r>
      <w:r w:rsidRPr="00661B52">
        <w:rPr>
          <w:rStyle w:val="Pogrubienie"/>
          <w:b w:val="0"/>
        </w:rPr>
        <w:t>pełny proces technologiczny</w:t>
      </w:r>
      <w:r>
        <w:t xml:space="preserve"> dla bardziej złożonego detalu (np. piasta, korpus),</w:t>
      </w:r>
    </w:p>
    <w:p w:rsidR="00661B52" w:rsidRDefault="00661B52" w:rsidP="00661B52">
      <w:pPr>
        <w:pStyle w:val="NormalnyWeb"/>
        <w:spacing w:before="0" w:beforeAutospacing="0" w:after="0" w:afterAutospacing="0"/>
        <w:ind w:left="357"/>
      </w:pPr>
      <w:r>
        <w:rPr>
          <w:rFonts w:hAnsi="Symbol"/>
        </w:rPr>
        <w:t></w:t>
      </w:r>
      <w:r>
        <w:t xml:space="preserve">  </w:t>
      </w:r>
      <w:r w:rsidRPr="00661B52">
        <w:rPr>
          <w:rStyle w:val="Pogrubienie"/>
          <w:b w:val="0"/>
        </w:rPr>
        <w:t>dobiera parametry skrawania</w:t>
      </w:r>
      <w:r>
        <w:t xml:space="preserve"> korzystając z tablic i katalogów narzędzi,</w:t>
      </w:r>
    </w:p>
    <w:p w:rsidR="00661B52" w:rsidRDefault="00661B52" w:rsidP="00661B52">
      <w:pPr>
        <w:pStyle w:val="NormalnyWeb"/>
        <w:spacing w:before="0" w:beforeAutospacing="0" w:after="0" w:afterAutospacing="0"/>
        <w:ind w:left="357"/>
      </w:pPr>
      <w:r>
        <w:rPr>
          <w:rFonts w:hAnsi="Symbol"/>
        </w:rPr>
        <w:t></w:t>
      </w:r>
      <w:r>
        <w:t xml:space="preserve">  planuje tok obróbki, dzieląc go na </w:t>
      </w:r>
      <w:r w:rsidRPr="00B8542E">
        <w:rPr>
          <w:rStyle w:val="Pogrubienie"/>
          <w:b w:val="0"/>
        </w:rPr>
        <w:t>operacje i zabiegi</w:t>
      </w:r>
      <w:r>
        <w:t xml:space="preserve"> oraz dobiera odpowiednie oprzyrządowanie,</w:t>
      </w:r>
    </w:p>
    <w:p w:rsidR="00661B52" w:rsidRDefault="00661B52" w:rsidP="00661B52">
      <w:pPr>
        <w:pStyle w:val="NormalnyWeb"/>
        <w:spacing w:before="0" w:beforeAutospacing="0" w:after="0" w:afterAutospacing="0"/>
        <w:ind w:left="357"/>
      </w:pPr>
      <w:r>
        <w:rPr>
          <w:rFonts w:hAnsi="Symbol"/>
        </w:rPr>
        <w:t></w:t>
      </w:r>
      <w:r>
        <w:t xml:space="preserve">  uwzględnia </w:t>
      </w:r>
      <w:r w:rsidRPr="00661B52">
        <w:rPr>
          <w:rStyle w:val="Pogrubienie"/>
          <w:b w:val="0"/>
        </w:rPr>
        <w:t>dokładności wymiarowe, kształtowe i chropowatość powierzchni</w:t>
      </w:r>
      <w:r>
        <w:t>,</w:t>
      </w:r>
    </w:p>
    <w:p w:rsidR="00661B52" w:rsidRDefault="00661B52" w:rsidP="00661B52">
      <w:pPr>
        <w:pStyle w:val="NormalnyWeb"/>
        <w:spacing w:before="0" w:beforeAutospacing="0" w:after="0" w:afterAutospacing="0"/>
        <w:ind w:left="357"/>
      </w:pPr>
      <w:r>
        <w:rPr>
          <w:rFonts w:hAnsi="Symbol"/>
        </w:rPr>
        <w:t></w:t>
      </w:r>
      <w:r>
        <w:t xml:space="preserve">  potrafi wskazać </w:t>
      </w:r>
      <w:r w:rsidRPr="00661B52">
        <w:rPr>
          <w:rStyle w:val="Pogrubienie"/>
          <w:b w:val="0"/>
        </w:rPr>
        <w:t>ekonomiczne rozwiązania</w:t>
      </w:r>
      <w:r>
        <w:t xml:space="preserve"> (np. dobór narzędzia pod kątem trwałości, minimalizacja liczby mocowań),</w:t>
      </w:r>
    </w:p>
    <w:p w:rsidR="00661B52" w:rsidRDefault="00661B52" w:rsidP="00661B52">
      <w:pPr>
        <w:pStyle w:val="NormalnyWeb"/>
        <w:spacing w:before="0" w:beforeAutospacing="0" w:after="0" w:afterAutospacing="0"/>
        <w:ind w:left="357"/>
      </w:pPr>
      <w:r>
        <w:rPr>
          <w:rFonts w:hAnsi="Symbol"/>
        </w:rPr>
        <w:t></w:t>
      </w:r>
      <w:r>
        <w:t xml:space="preserve">  zna i rozumie zastosowanie </w:t>
      </w:r>
      <w:r w:rsidRPr="00661B52">
        <w:rPr>
          <w:rStyle w:val="Pogrubienie"/>
          <w:b w:val="0"/>
        </w:rPr>
        <w:t>obrabiarek CNC</w:t>
      </w:r>
      <w:r>
        <w:t xml:space="preserve"> oraz potrafi odczytać prosty program obróbkowy (</w:t>
      </w:r>
      <w:proofErr w:type="spellStart"/>
      <w:r>
        <w:t>G-code</w:t>
      </w:r>
      <w:proofErr w:type="spellEnd"/>
      <w:r>
        <w:t>),</w:t>
      </w:r>
    </w:p>
    <w:p w:rsidR="00661B52" w:rsidRDefault="00661B52" w:rsidP="00661B52">
      <w:pPr>
        <w:pStyle w:val="NormalnyWeb"/>
        <w:spacing w:before="0" w:beforeAutospacing="0" w:after="0" w:afterAutospacing="0"/>
        <w:ind w:left="357"/>
      </w:pPr>
      <w:r>
        <w:rPr>
          <w:rFonts w:hAnsi="Symbol"/>
        </w:rPr>
        <w:t></w:t>
      </w:r>
      <w:r>
        <w:t xml:space="preserve">  wskazuje znaczenie </w:t>
      </w:r>
      <w:r w:rsidRPr="00661B52">
        <w:rPr>
          <w:rStyle w:val="Pogrubienie"/>
          <w:b w:val="0"/>
        </w:rPr>
        <w:t>kontroli jakości</w:t>
      </w:r>
      <w:r>
        <w:t xml:space="preserve"> w procesie (pomiary wymiarów, sprawdziany warsztatowe, mikrometry),</w:t>
      </w:r>
    </w:p>
    <w:p w:rsidR="00661B52" w:rsidRDefault="00661B52" w:rsidP="00661B52">
      <w:pPr>
        <w:pStyle w:val="NormalnyWeb"/>
        <w:spacing w:before="0" w:beforeAutospacing="0" w:after="0" w:afterAutospacing="0"/>
        <w:ind w:left="357"/>
      </w:pPr>
      <w:r>
        <w:rPr>
          <w:rFonts w:hAnsi="Symbol"/>
        </w:rPr>
        <w:t></w:t>
      </w:r>
      <w:r>
        <w:t xml:space="preserve">  dba o bezpieczeństwo i poprawność wykonania całego procesu.</w:t>
      </w:r>
    </w:p>
    <w:p w:rsidR="00A56C77" w:rsidRPr="00A56C77" w:rsidRDefault="00A56C77" w:rsidP="00A56C77">
      <w:pPr>
        <w:rPr>
          <w:rFonts w:ascii="Times New Roman" w:hAnsi="Times New Roman" w:cs="Times New Roman"/>
          <w:b/>
        </w:rPr>
      </w:pPr>
    </w:p>
    <w:p w:rsidR="00A56C77" w:rsidRPr="00A56C77" w:rsidRDefault="004A29A0" w:rsidP="00A56C77">
      <w:pPr>
        <w:rPr>
          <w:rFonts w:ascii="Times New Roman" w:hAnsi="Times New Roman" w:cs="Times New Roman"/>
          <w:b/>
        </w:rPr>
      </w:pPr>
      <w:r w:rsidRPr="00E30851">
        <w:rPr>
          <w:rFonts w:ascii="Times New Roman" w:hAnsi="Times New Roman" w:cs="Times New Roman"/>
          <w:b/>
        </w:rPr>
        <w:t xml:space="preserve">3. </w:t>
      </w:r>
      <w:r w:rsidR="00E30851" w:rsidRPr="00E30851">
        <w:rPr>
          <w:rFonts w:ascii="Times New Roman" w:hAnsi="Times New Roman" w:cs="Times New Roman"/>
          <w:b/>
        </w:rPr>
        <w:t xml:space="preserve">  </w:t>
      </w:r>
      <w:r w:rsidRPr="00E30851">
        <w:rPr>
          <w:rFonts w:ascii="Times New Roman" w:hAnsi="Times New Roman" w:cs="Times New Roman"/>
          <w:b/>
        </w:rPr>
        <w:t xml:space="preserve">Poziom wymagań na ocenę dobrą - uczeń:  </w:t>
      </w:r>
    </w:p>
    <w:p w:rsidR="00DA69D8" w:rsidRDefault="00DA69D8" w:rsidP="00DA69D8">
      <w:pPr>
        <w:pStyle w:val="NormalnyWeb"/>
        <w:spacing w:before="0" w:beforeAutospacing="0" w:after="0" w:afterAutospacing="0"/>
      </w:pPr>
      <w:r>
        <w:rPr>
          <w:rFonts w:hAnsi="Symbol"/>
        </w:rPr>
        <w:t></w:t>
      </w:r>
      <w:r>
        <w:t xml:space="preserve">  potrafi opracować </w:t>
      </w:r>
      <w:r w:rsidRPr="00DA69D8">
        <w:rPr>
          <w:rStyle w:val="Pogrubienie"/>
          <w:b w:val="0"/>
        </w:rPr>
        <w:t>plan obróbki bardziej złożonego detalu</w:t>
      </w:r>
      <w:r>
        <w:t xml:space="preserve"> (np. piasty, korpusu) z podziałem na główne operacje,</w:t>
      </w:r>
    </w:p>
    <w:p w:rsidR="00DA69D8" w:rsidRDefault="00DA69D8" w:rsidP="00DA69D8">
      <w:pPr>
        <w:pStyle w:val="NormalnyWeb"/>
        <w:spacing w:before="0" w:beforeAutospacing="0" w:after="0" w:afterAutospacing="0"/>
      </w:pPr>
      <w:r>
        <w:rPr>
          <w:rFonts w:hAnsi="Symbol"/>
        </w:rPr>
        <w:t></w:t>
      </w:r>
      <w:r>
        <w:t xml:space="preserve">  dobiera </w:t>
      </w:r>
      <w:r w:rsidRPr="00DA69D8">
        <w:rPr>
          <w:rStyle w:val="Pogrubienie"/>
          <w:b w:val="0"/>
        </w:rPr>
        <w:t>narzędzia i parametry</w:t>
      </w:r>
      <w:r>
        <w:t xml:space="preserve"> w oparciu o dostępne tabele i przykłady,</w:t>
      </w:r>
    </w:p>
    <w:p w:rsidR="00DA69D8" w:rsidRDefault="00DA69D8" w:rsidP="00DA69D8">
      <w:pPr>
        <w:pStyle w:val="NormalnyWeb"/>
        <w:spacing w:before="0" w:beforeAutospacing="0" w:after="0" w:afterAutospacing="0"/>
      </w:pPr>
      <w:r>
        <w:rPr>
          <w:rFonts w:hAnsi="Symbol"/>
        </w:rPr>
        <w:t></w:t>
      </w:r>
      <w:r>
        <w:t xml:space="preserve">  zna i stosuje pojęcia </w:t>
      </w:r>
      <w:r w:rsidRPr="00DA69D8">
        <w:rPr>
          <w:rStyle w:val="Pogrubienie"/>
          <w:b w:val="0"/>
        </w:rPr>
        <w:t>dokładności wymiarowej i chropowatości</w:t>
      </w:r>
      <w:r>
        <w:t xml:space="preserve"> w typowych przypadkach,</w:t>
      </w:r>
    </w:p>
    <w:p w:rsidR="00DA69D8" w:rsidRDefault="00DA69D8" w:rsidP="00DA69D8">
      <w:pPr>
        <w:pStyle w:val="NormalnyWeb"/>
        <w:spacing w:before="0" w:beforeAutospacing="0" w:after="0" w:afterAutospacing="0"/>
      </w:pPr>
      <w:r>
        <w:rPr>
          <w:rFonts w:hAnsi="Symbol"/>
        </w:rPr>
        <w:t></w:t>
      </w:r>
      <w:r>
        <w:t xml:space="preserve">  potrafi wskazać różnice między obróbką na </w:t>
      </w:r>
      <w:r w:rsidRPr="00DA69D8">
        <w:rPr>
          <w:rStyle w:val="Pogrubienie"/>
          <w:b w:val="0"/>
        </w:rPr>
        <w:t>obrabiarkach konwencjonalnych a CNC</w:t>
      </w:r>
      <w:r>
        <w:t>,</w:t>
      </w:r>
    </w:p>
    <w:p w:rsidR="00DA69D8" w:rsidRDefault="00DA69D8" w:rsidP="00DA69D8">
      <w:pPr>
        <w:pStyle w:val="NormalnyWeb"/>
        <w:spacing w:before="0" w:beforeAutospacing="0" w:after="0" w:afterAutospacing="0"/>
      </w:pPr>
      <w:r>
        <w:rPr>
          <w:rFonts w:hAnsi="Symbol"/>
        </w:rPr>
        <w:t></w:t>
      </w:r>
      <w:r>
        <w:t xml:space="preserve">  umie </w:t>
      </w:r>
      <w:r w:rsidRPr="00DA69D8">
        <w:rPr>
          <w:rStyle w:val="Pogrubienie"/>
          <w:b w:val="0"/>
        </w:rPr>
        <w:t>odczytać prosty fragment programu CNC</w:t>
      </w:r>
      <w:r>
        <w:t xml:space="preserve"> (np. tokarki),</w:t>
      </w:r>
    </w:p>
    <w:p w:rsidR="00DA69D8" w:rsidRDefault="00DA69D8" w:rsidP="00DA69D8">
      <w:pPr>
        <w:pStyle w:val="NormalnyWeb"/>
        <w:spacing w:before="0" w:beforeAutospacing="0" w:after="0" w:afterAutospacing="0"/>
      </w:pPr>
      <w:r>
        <w:rPr>
          <w:rFonts w:hAnsi="Symbol"/>
        </w:rPr>
        <w:t></w:t>
      </w:r>
      <w:r>
        <w:t xml:space="preserve">  rozumie znaczenie </w:t>
      </w:r>
      <w:r w:rsidRPr="00DA69D8">
        <w:rPr>
          <w:rStyle w:val="Pogrubienie"/>
          <w:b w:val="0"/>
        </w:rPr>
        <w:t>kontroli jakości</w:t>
      </w:r>
      <w:r>
        <w:t xml:space="preserve"> i wykonuje podstawowe pomiary (np. suwmiarka, mikrometr),</w:t>
      </w:r>
    </w:p>
    <w:p w:rsidR="00DA69D8" w:rsidRPr="00DA69D8" w:rsidRDefault="00DA69D8" w:rsidP="00DA69D8">
      <w:pPr>
        <w:pStyle w:val="NormalnyWeb"/>
        <w:spacing w:before="0" w:beforeAutospacing="0" w:after="0" w:afterAutospacing="0"/>
        <w:rPr>
          <w:b/>
        </w:rPr>
      </w:pPr>
      <w:r>
        <w:rPr>
          <w:rFonts w:hAnsi="Symbol"/>
        </w:rPr>
        <w:t></w:t>
      </w:r>
      <w:r>
        <w:t xml:space="preserve">  potrafi zaplanować obróbkę tak, aby była </w:t>
      </w:r>
      <w:r w:rsidRPr="00DA69D8">
        <w:rPr>
          <w:rStyle w:val="Pogrubienie"/>
          <w:b w:val="0"/>
        </w:rPr>
        <w:t>bezpieczna i zgodna z wymaganiami rysunku</w:t>
      </w:r>
      <w:r w:rsidRPr="00DA69D8">
        <w:rPr>
          <w:b/>
        </w:rPr>
        <w:t>.</w:t>
      </w:r>
    </w:p>
    <w:p w:rsidR="00E30851" w:rsidRPr="00E30851" w:rsidRDefault="00E30851" w:rsidP="00E30851">
      <w:pPr>
        <w:spacing w:after="0"/>
        <w:rPr>
          <w:rFonts w:ascii="Times New Roman" w:hAnsi="Times New Roman" w:cs="Times New Roman"/>
        </w:rPr>
      </w:pPr>
    </w:p>
    <w:p w:rsidR="009E11C8" w:rsidRDefault="004A29A0" w:rsidP="008876A9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  <w:b/>
        </w:rPr>
      </w:pPr>
      <w:r w:rsidRPr="007321AA">
        <w:rPr>
          <w:rFonts w:ascii="Times New Roman" w:hAnsi="Times New Roman" w:cs="Times New Roman"/>
          <w:b/>
        </w:rPr>
        <w:t xml:space="preserve">Poziom wymagań na ocenę dostateczną - uczeń:  </w:t>
      </w:r>
    </w:p>
    <w:p w:rsidR="008876A9" w:rsidRDefault="008876A9" w:rsidP="008876A9">
      <w:pPr>
        <w:pStyle w:val="NormalnyWeb"/>
        <w:numPr>
          <w:ilvl w:val="0"/>
          <w:numId w:val="16"/>
        </w:numPr>
      </w:pPr>
      <w:r>
        <w:t xml:space="preserve">zna i potrafi wymienić </w:t>
      </w:r>
      <w:r w:rsidRPr="008876A9">
        <w:rPr>
          <w:rStyle w:val="Pogrubienie"/>
          <w:b w:val="0"/>
        </w:rPr>
        <w:t>etapy obróbki</w:t>
      </w:r>
      <w:r>
        <w:t xml:space="preserve"> (zgrubna, </w:t>
      </w:r>
      <w:proofErr w:type="spellStart"/>
      <w:r>
        <w:t>półwykańczająca</w:t>
      </w:r>
      <w:proofErr w:type="spellEnd"/>
      <w:r>
        <w:t>, wykańczająca),</w:t>
      </w:r>
    </w:p>
    <w:p w:rsidR="008876A9" w:rsidRDefault="008876A9" w:rsidP="008876A9">
      <w:pPr>
        <w:pStyle w:val="NormalnyWeb"/>
        <w:numPr>
          <w:ilvl w:val="0"/>
          <w:numId w:val="16"/>
        </w:numPr>
      </w:pPr>
      <w:r>
        <w:t xml:space="preserve">rozumie różnice między obróbką na </w:t>
      </w:r>
      <w:r w:rsidRPr="008876A9">
        <w:rPr>
          <w:rStyle w:val="Pogrubienie"/>
          <w:b w:val="0"/>
        </w:rPr>
        <w:t>obrabiarkach konwencjonalnych a CNC</w:t>
      </w:r>
      <w:r>
        <w:t>,</w:t>
      </w:r>
    </w:p>
    <w:p w:rsidR="008876A9" w:rsidRDefault="008876A9" w:rsidP="008876A9">
      <w:pPr>
        <w:pStyle w:val="NormalnyWeb"/>
        <w:numPr>
          <w:ilvl w:val="0"/>
          <w:numId w:val="16"/>
        </w:numPr>
      </w:pPr>
      <w:r>
        <w:t xml:space="preserve">potrafi w ograniczonym zakresie </w:t>
      </w:r>
      <w:r w:rsidRPr="008876A9">
        <w:rPr>
          <w:rStyle w:val="Pogrubienie"/>
          <w:b w:val="0"/>
        </w:rPr>
        <w:t>określić parametry skrawania</w:t>
      </w:r>
      <w:r>
        <w:t xml:space="preserve"> korzystając z gotowych przykładów,</w:t>
      </w:r>
    </w:p>
    <w:p w:rsidR="008876A9" w:rsidRPr="008876A9" w:rsidRDefault="008876A9" w:rsidP="008876A9">
      <w:pPr>
        <w:pStyle w:val="NormalnyWeb"/>
        <w:numPr>
          <w:ilvl w:val="0"/>
          <w:numId w:val="16"/>
        </w:numPr>
        <w:rPr>
          <w:b/>
        </w:rPr>
      </w:pPr>
      <w:r>
        <w:t xml:space="preserve">zna podstawowe przyrządy pomiarowe (suwmiarka, mikrometr), ale </w:t>
      </w:r>
      <w:r w:rsidRPr="008876A9">
        <w:rPr>
          <w:rStyle w:val="Pogrubienie"/>
          <w:b w:val="0"/>
        </w:rPr>
        <w:t>posługuje się nimi pod nadzorem</w:t>
      </w:r>
      <w:r w:rsidRPr="008876A9">
        <w:rPr>
          <w:b/>
        </w:rPr>
        <w:t>,</w:t>
      </w:r>
    </w:p>
    <w:p w:rsidR="008876A9" w:rsidRDefault="008876A9" w:rsidP="008876A9">
      <w:pPr>
        <w:pStyle w:val="NormalnyWeb"/>
        <w:numPr>
          <w:ilvl w:val="0"/>
          <w:numId w:val="16"/>
        </w:numPr>
      </w:pPr>
      <w:r>
        <w:t xml:space="preserve">odczytuje </w:t>
      </w:r>
      <w:r w:rsidRPr="008876A9">
        <w:rPr>
          <w:rStyle w:val="Pogrubienie"/>
          <w:b w:val="0"/>
        </w:rPr>
        <w:t>proste fragmenty dokumentacji lub programu CNC</w:t>
      </w:r>
      <w:r>
        <w:t>, lecz wymaga pomocy w interpretacji,</w:t>
      </w:r>
    </w:p>
    <w:p w:rsidR="008876A9" w:rsidRDefault="008876A9" w:rsidP="008876A9">
      <w:pPr>
        <w:pStyle w:val="NormalnyWeb"/>
        <w:numPr>
          <w:ilvl w:val="0"/>
          <w:numId w:val="16"/>
        </w:numPr>
      </w:pPr>
      <w:r>
        <w:t>stosuje podstawowe zasady BHP, ale wymaga kontroli,</w:t>
      </w:r>
    </w:p>
    <w:p w:rsidR="008876A9" w:rsidRPr="008876A9" w:rsidRDefault="008876A9" w:rsidP="008876A9">
      <w:pPr>
        <w:pStyle w:val="NormalnyWeb"/>
        <w:numPr>
          <w:ilvl w:val="0"/>
          <w:numId w:val="16"/>
        </w:numPr>
        <w:rPr>
          <w:b/>
        </w:rPr>
      </w:pPr>
      <w:r>
        <w:t xml:space="preserve">wykonuje zadania w typowych warunkach, ale </w:t>
      </w:r>
      <w:r w:rsidRPr="008876A9">
        <w:rPr>
          <w:rStyle w:val="Pogrubienie"/>
          <w:b w:val="0"/>
        </w:rPr>
        <w:t>nie radzi sobie w sytuacjach nietypowych</w:t>
      </w:r>
      <w:r w:rsidRPr="008876A9">
        <w:rPr>
          <w:b/>
        </w:rPr>
        <w:t>.</w:t>
      </w:r>
    </w:p>
    <w:p w:rsidR="00AA33C2" w:rsidRDefault="004A29A0" w:rsidP="00AA33C2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  <w:b/>
        </w:rPr>
      </w:pPr>
      <w:r w:rsidRPr="002C3ADF">
        <w:rPr>
          <w:rFonts w:ascii="Times New Roman" w:hAnsi="Times New Roman" w:cs="Times New Roman"/>
          <w:b/>
        </w:rPr>
        <w:lastRenderedPageBreak/>
        <w:t xml:space="preserve">Poziom wymagań na ocenę dopuszczającą - uczeń: </w:t>
      </w:r>
    </w:p>
    <w:p w:rsidR="00955C3A" w:rsidRDefault="00955C3A" w:rsidP="00955C3A">
      <w:pPr>
        <w:pStyle w:val="NormalnyWeb"/>
        <w:numPr>
          <w:ilvl w:val="0"/>
          <w:numId w:val="18"/>
        </w:numPr>
      </w:pPr>
      <w:r>
        <w:t xml:space="preserve">zna ogólnie pojęcie </w:t>
      </w:r>
      <w:r w:rsidRPr="00955C3A">
        <w:rPr>
          <w:rStyle w:val="Pogrubienie"/>
          <w:b w:val="0"/>
        </w:rPr>
        <w:t>obrabiarki CNC</w:t>
      </w:r>
      <w:r>
        <w:t>, ale nie rozumie zasad programowania,</w:t>
      </w:r>
    </w:p>
    <w:p w:rsidR="00955C3A" w:rsidRDefault="00955C3A" w:rsidP="00955C3A">
      <w:pPr>
        <w:pStyle w:val="NormalnyWeb"/>
        <w:numPr>
          <w:ilvl w:val="0"/>
          <w:numId w:val="18"/>
        </w:numPr>
      </w:pPr>
      <w:r>
        <w:t xml:space="preserve">potrafi wymienić </w:t>
      </w:r>
      <w:r w:rsidRPr="00955C3A">
        <w:rPr>
          <w:rStyle w:val="Pogrubienie"/>
          <w:b w:val="0"/>
        </w:rPr>
        <w:t>etapy obróbki</w:t>
      </w:r>
      <w:r>
        <w:t xml:space="preserve"> (np. zgrubna, wykańczająca), lecz nie rozumie ich szczegółowego znaczenia,</w:t>
      </w:r>
    </w:p>
    <w:p w:rsidR="00955C3A" w:rsidRDefault="00955C3A" w:rsidP="00955C3A">
      <w:pPr>
        <w:pStyle w:val="NormalnyWeb"/>
        <w:numPr>
          <w:ilvl w:val="0"/>
          <w:numId w:val="18"/>
        </w:numPr>
      </w:pPr>
      <w:r>
        <w:t xml:space="preserve">umie odczytać tylko </w:t>
      </w:r>
      <w:r w:rsidRPr="00955C3A">
        <w:rPr>
          <w:rStyle w:val="Pogrubienie"/>
          <w:b w:val="0"/>
        </w:rPr>
        <w:t>najprostsze informacje</w:t>
      </w:r>
      <w:r>
        <w:t xml:space="preserve"> z dokumentacji technicznej,</w:t>
      </w:r>
    </w:p>
    <w:p w:rsidR="00955C3A" w:rsidRDefault="00955C3A" w:rsidP="00955C3A">
      <w:pPr>
        <w:pStyle w:val="NormalnyWeb"/>
        <w:numPr>
          <w:ilvl w:val="0"/>
          <w:numId w:val="18"/>
        </w:numPr>
      </w:pPr>
      <w:r>
        <w:t xml:space="preserve">wykonuje proste zadania praktyczne (np. pomiar suwmiarką) wyłącznie </w:t>
      </w:r>
      <w:r w:rsidRPr="00955C3A">
        <w:rPr>
          <w:rStyle w:val="Pogrubienie"/>
          <w:b w:val="0"/>
        </w:rPr>
        <w:t>pod nadzorem</w:t>
      </w:r>
      <w:r>
        <w:t>,</w:t>
      </w:r>
    </w:p>
    <w:p w:rsidR="00955C3A" w:rsidRDefault="00955C3A" w:rsidP="00955C3A">
      <w:pPr>
        <w:pStyle w:val="NormalnyWeb"/>
        <w:numPr>
          <w:ilvl w:val="0"/>
          <w:numId w:val="18"/>
        </w:numPr>
      </w:pPr>
      <w:r>
        <w:t>zna podstawowe zasady bezpieczeństwa, ale wymaga ciągłej kontroli,</w:t>
      </w:r>
    </w:p>
    <w:p w:rsidR="00955C3A" w:rsidRDefault="00955C3A" w:rsidP="00955C3A">
      <w:pPr>
        <w:pStyle w:val="NormalnyWeb"/>
        <w:numPr>
          <w:ilvl w:val="0"/>
          <w:numId w:val="18"/>
        </w:numPr>
      </w:pPr>
      <w:r>
        <w:t>ma poważne braki w wiedzy, ale uczestniczy w zajęciach i podejmuje próby wykonania ćwiczeń.</w:t>
      </w:r>
    </w:p>
    <w:p w:rsidR="00955C3A" w:rsidRPr="00AA33C2" w:rsidRDefault="00955C3A" w:rsidP="00955C3A">
      <w:pPr>
        <w:pStyle w:val="Akapitzlist"/>
        <w:spacing w:after="0"/>
        <w:ind w:left="360"/>
        <w:rPr>
          <w:rFonts w:ascii="Times New Roman" w:hAnsi="Times New Roman" w:cs="Times New Roman"/>
          <w:b/>
        </w:rPr>
      </w:pPr>
    </w:p>
    <w:p w:rsidR="00AA33C2" w:rsidRPr="00AA33C2" w:rsidRDefault="004A29A0" w:rsidP="00AA33C2">
      <w:pPr>
        <w:pStyle w:val="Akapitzlist"/>
        <w:numPr>
          <w:ilvl w:val="0"/>
          <w:numId w:val="3"/>
        </w:numPr>
        <w:spacing w:after="0"/>
        <w:rPr>
          <w:rFonts w:ascii="Times New Roman" w:hAnsi="Times New Roman" w:cs="Times New Roman"/>
          <w:b/>
        </w:rPr>
      </w:pPr>
      <w:r w:rsidRPr="00DA61C0">
        <w:rPr>
          <w:rFonts w:ascii="Times New Roman" w:hAnsi="Times New Roman" w:cs="Times New Roman"/>
          <w:b/>
        </w:rPr>
        <w:t xml:space="preserve">Poziom wymagań na ocenę niedostateczną – uczeń: </w:t>
      </w:r>
    </w:p>
    <w:p w:rsidR="00754F51" w:rsidRDefault="00754F51" w:rsidP="00754F51">
      <w:pPr>
        <w:pStyle w:val="NormalnyWeb"/>
        <w:spacing w:before="0" w:beforeAutospacing="0" w:after="0" w:afterAutospacing="0"/>
        <w:ind w:left="357"/>
      </w:pPr>
      <w:r>
        <w:rPr>
          <w:rFonts w:hAnsi="Symbol"/>
        </w:rPr>
        <w:t></w:t>
      </w:r>
      <w:r>
        <w:t xml:space="preserve">  </w:t>
      </w:r>
      <w:r w:rsidRPr="00754F51">
        <w:rPr>
          <w:rStyle w:val="Pogrubienie"/>
          <w:b w:val="0"/>
        </w:rPr>
        <w:t>nie zna podstawowych etapów</w:t>
      </w:r>
      <w:r>
        <w:rPr>
          <w:rStyle w:val="Pogrubienie"/>
        </w:rPr>
        <w:t xml:space="preserve"> obróbki</w:t>
      </w:r>
      <w:r>
        <w:t xml:space="preserve"> (zgrubna, wykańczająca),</w:t>
      </w:r>
    </w:p>
    <w:p w:rsidR="00754F51" w:rsidRDefault="00754F51" w:rsidP="00754F51">
      <w:pPr>
        <w:pStyle w:val="NormalnyWeb"/>
        <w:spacing w:before="0" w:beforeAutospacing="0" w:after="0" w:afterAutospacing="0"/>
        <w:ind w:left="357"/>
      </w:pPr>
      <w:r>
        <w:rPr>
          <w:rFonts w:hAnsi="Symbol"/>
        </w:rPr>
        <w:t></w:t>
      </w:r>
      <w:r>
        <w:t xml:space="preserve">  </w:t>
      </w:r>
      <w:r w:rsidRPr="00754F51">
        <w:rPr>
          <w:rStyle w:val="Pogrubienie"/>
          <w:b w:val="0"/>
        </w:rPr>
        <w:t>nie rozumie różnicy</w:t>
      </w:r>
      <w:r>
        <w:t xml:space="preserve"> między obróbką konwencjonalną a CNC,</w:t>
      </w:r>
    </w:p>
    <w:p w:rsidR="00754F51" w:rsidRDefault="00754F51" w:rsidP="00754F51">
      <w:pPr>
        <w:pStyle w:val="NormalnyWeb"/>
        <w:spacing w:before="0" w:beforeAutospacing="0" w:after="0" w:afterAutospacing="0"/>
        <w:ind w:left="357"/>
      </w:pPr>
      <w:r>
        <w:rPr>
          <w:rFonts w:hAnsi="Symbol"/>
        </w:rPr>
        <w:t></w:t>
      </w:r>
      <w:r>
        <w:t xml:space="preserve">  </w:t>
      </w:r>
      <w:r w:rsidRPr="00754F51">
        <w:rPr>
          <w:rStyle w:val="Pogrubienie"/>
          <w:b w:val="0"/>
        </w:rPr>
        <w:t>nie umie odczytać dokumentacji</w:t>
      </w:r>
      <w:r>
        <w:t xml:space="preserve"> ani prostego programu CNC,</w:t>
      </w:r>
    </w:p>
    <w:p w:rsidR="00754F51" w:rsidRDefault="00754F51" w:rsidP="00754F51">
      <w:pPr>
        <w:pStyle w:val="NormalnyWeb"/>
        <w:spacing w:before="0" w:beforeAutospacing="0" w:after="0" w:afterAutospacing="0"/>
        <w:ind w:left="357"/>
      </w:pPr>
      <w:r>
        <w:rPr>
          <w:rFonts w:hAnsi="Symbol"/>
        </w:rPr>
        <w:t></w:t>
      </w:r>
      <w:r>
        <w:t xml:space="preserve">  </w:t>
      </w:r>
      <w:r w:rsidRPr="00754F51">
        <w:rPr>
          <w:rStyle w:val="Pogrubienie"/>
          <w:b w:val="0"/>
        </w:rPr>
        <w:t>nie zna ani nie stosuje zasad pomiaru</w:t>
      </w:r>
      <w:r>
        <w:t xml:space="preserve"> – nie potrafi użyć suwmiarki czy mikrometru,</w:t>
      </w:r>
    </w:p>
    <w:p w:rsidR="00754F51" w:rsidRDefault="00754F51" w:rsidP="00754F51">
      <w:pPr>
        <w:pStyle w:val="NormalnyWeb"/>
        <w:spacing w:before="0" w:beforeAutospacing="0" w:after="0" w:afterAutospacing="0"/>
        <w:ind w:left="357"/>
      </w:pPr>
      <w:r>
        <w:rPr>
          <w:rFonts w:hAnsi="Symbol"/>
        </w:rPr>
        <w:t></w:t>
      </w:r>
      <w:r>
        <w:t xml:space="preserve">  </w:t>
      </w:r>
      <w:r w:rsidRPr="00754F51">
        <w:rPr>
          <w:rStyle w:val="Pogrubienie"/>
          <w:b w:val="0"/>
        </w:rPr>
        <w:t>nie stosuje zasad BHP</w:t>
      </w:r>
      <w:r>
        <w:t xml:space="preserve"> – odmawia lub zachowuje się w sposób zagrażający bezpieczeństwu,</w:t>
      </w:r>
    </w:p>
    <w:p w:rsidR="00754F51" w:rsidRDefault="00754F51" w:rsidP="00754F51">
      <w:pPr>
        <w:pStyle w:val="NormalnyWeb"/>
        <w:spacing w:before="0" w:beforeAutospacing="0" w:after="0" w:afterAutospacing="0"/>
        <w:ind w:left="357"/>
      </w:pPr>
      <w:r>
        <w:rPr>
          <w:rFonts w:hAnsi="Symbol"/>
        </w:rPr>
        <w:t></w:t>
      </w:r>
      <w:r w:rsidRPr="00754F51">
        <w:t xml:space="preserve">  </w:t>
      </w:r>
      <w:r w:rsidRPr="00754F51">
        <w:rPr>
          <w:rStyle w:val="Pogrubienie"/>
          <w:b w:val="0"/>
        </w:rPr>
        <w:t>nie uczestniczy w zajęciach</w:t>
      </w:r>
      <w:r>
        <w:t xml:space="preserve"> lub całkowicie odmawia pracy.</w:t>
      </w:r>
    </w:p>
    <w:p w:rsidR="001E39DE" w:rsidRPr="001E39DE" w:rsidRDefault="001E39DE" w:rsidP="00754F51">
      <w:pPr>
        <w:pStyle w:val="NormalnyWeb"/>
        <w:ind w:left="720"/>
      </w:pPr>
    </w:p>
    <w:sectPr w:rsidR="001E39DE" w:rsidRPr="001E39DE" w:rsidSect="00B93E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D1AAC"/>
    <w:multiLevelType w:val="hybridMultilevel"/>
    <w:tmpl w:val="A99896C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6D256AE"/>
    <w:multiLevelType w:val="hybridMultilevel"/>
    <w:tmpl w:val="403E1A2A"/>
    <w:lvl w:ilvl="0" w:tplc="3926F5E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19AAE9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D6A91F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910EAD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1BEF7F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D4619B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952EEA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4DC24C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EB2326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87A7051"/>
    <w:multiLevelType w:val="hybridMultilevel"/>
    <w:tmpl w:val="655C169A"/>
    <w:lvl w:ilvl="0" w:tplc="0415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099B34FB"/>
    <w:multiLevelType w:val="multilevel"/>
    <w:tmpl w:val="74124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3C2CA1"/>
    <w:multiLevelType w:val="multilevel"/>
    <w:tmpl w:val="C61E2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F25831"/>
    <w:multiLevelType w:val="multilevel"/>
    <w:tmpl w:val="384AC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445239C"/>
    <w:multiLevelType w:val="multilevel"/>
    <w:tmpl w:val="A82E7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6177F08"/>
    <w:multiLevelType w:val="hybridMultilevel"/>
    <w:tmpl w:val="89C0F248"/>
    <w:lvl w:ilvl="0" w:tplc="0415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77610CC"/>
    <w:multiLevelType w:val="multilevel"/>
    <w:tmpl w:val="0B843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8882576"/>
    <w:multiLevelType w:val="multilevel"/>
    <w:tmpl w:val="A634C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2EE1B5E"/>
    <w:multiLevelType w:val="multilevel"/>
    <w:tmpl w:val="2AD46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5B50A7C"/>
    <w:multiLevelType w:val="multilevel"/>
    <w:tmpl w:val="E48A0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5E26C93"/>
    <w:multiLevelType w:val="multilevel"/>
    <w:tmpl w:val="0C4C1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5ED624F"/>
    <w:multiLevelType w:val="hybridMultilevel"/>
    <w:tmpl w:val="62A00CA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A893684"/>
    <w:multiLevelType w:val="hybridMultilevel"/>
    <w:tmpl w:val="3854492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C80022A"/>
    <w:multiLevelType w:val="hybridMultilevel"/>
    <w:tmpl w:val="F55A057C"/>
    <w:lvl w:ilvl="0" w:tplc="0415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D3C3459"/>
    <w:multiLevelType w:val="hybridMultilevel"/>
    <w:tmpl w:val="DE86796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7E177DAD"/>
    <w:multiLevelType w:val="multilevel"/>
    <w:tmpl w:val="58926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5"/>
  </w:num>
  <w:num w:numId="3">
    <w:abstractNumId w:val="7"/>
  </w:num>
  <w:num w:numId="4">
    <w:abstractNumId w:val="1"/>
  </w:num>
  <w:num w:numId="5">
    <w:abstractNumId w:val="2"/>
  </w:num>
  <w:num w:numId="6">
    <w:abstractNumId w:val="6"/>
  </w:num>
  <w:num w:numId="7">
    <w:abstractNumId w:val="12"/>
  </w:num>
  <w:num w:numId="8">
    <w:abstractNumId w:val="11"/>
  </w:num>
  <w:num w:numId="9">
    <w:abstractNumId w:val="9"/>
  </w:num>
  <w:num w:numId="10">
    <w:abstractNumId w:val="17"/>
  </w:num>
  <w:num w:numId="11">
    <w:abstractNumId w:val="10"/>
  </w:num>
  <w:num w:numId="12">
    <w:abstractNumId w:val="4"/>
  </w:num>
  <w:num w:numId="13">
    <w:abstractNumId w:val="5"/>
  </w:num>
  <w:num w:numId="14">
    <w:abstractNumId w:val="16"/>
  </w:num>
  <w:num w:numId="15">
    <w:abstractNumId w:val="3"/>
  </w:num>
  <w:num w:numId="16">
    <w:abstractNumId w:val="13"/>
  </w:num>
  <w:num w:numId="17">
    <w:abstractNumId w:val="8"/>
  </w:num>
  <w:num w:numId="18">
    <w:abstractNumId w:val="14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/>
  <w:defaultTabStop w:val="708"/>
  <w:hyphenationZone w:val="425"/>
  <w:characterSpacingControl w:val="doNotCompress"/>
  <w:compat/>
  <w:rsids>
    <w:rsidRoot w:val="004A29A0"/>
    <w:rsid w:val="00016927"/>
    <w:rsid w:val="00060940"/>
    <w:rsid w:val="001221BF"/>
    <w:rsid w:val="00144338"/>
    <w:rsid w:val="00144E62"/>
    <w:rsid w:val="0018432A"/>
    <w:rsid w:val="001954E8"/>
    <w:rsid w:val="001E39DE"/>
    <w:rsid w:val="001E56A4"/>
    <w:rsid w:val="001F38F6"/>
    <w:rsid w:val="002137D1"/>
    <w:rsid w:val="00261543"/>
    <w:rsid w:val="00274E4A"/>
    <w:rsid w:val="002A5082"/>
    <w:rsid w:val="002B00C0"/>
    <w:rsid w:val="002C3ADF"/>
    <w:rsid w:val="002F62EF"/>
    <w:rsid w:val="00304876"/>
    <w:rsid w:val="00323759"/>
    <w:rsid w:val="00347D4D"/>
    <w:rsid w:val="003A76A3"/>
    <w:rsid w:val="00444E0E"/>
    <w:rsid w:val="004A29A0"/>
    <w:rsid w:val="004B4DA3"/>
    <w:rsid w:val="004B53BE"/>
    <w:rsid w:val="004C1101"/>
    <w:rsid w:val="004C6842"/>
    <w:rsid w:val="004F31CC"/>
    <w:rsid w:val="00590A75"/>
    <w:rsid w:val="005C57CE"/>
    <w:rsid w:val="005D2135"/>
    <w:rsid w:val="005D793A"/>
    <w:rsid w:val="00634ED0"/>
    <w:rsid w:val="00652400"/>
    <w:rsid w:val="00661B52"/>
    <w:rsid w:val="006D3FA2"/>
    <w:rsid w:val="007104E2"/>
    <w:rsid w:val="007162FC"/>
    <w:rsid w:val="0071706C"/>
    <w:rsid w:val="007321AA"/>
    <w:rsid w:val="00754F51"/>
    <w:rsid w:val="00760B2A"/>
    <w:rsid w:val="00793A14"/>
    <w:rsid w:val="007B4390"/>
    <w:rsid w:val="007C3479"/>
    <w:rsid w:val="00800E8F"/>
    <w:rsid w:val="008819B2"/>
    <w:rsid w:val="008876A9"/>
    <w:rsid w:val="00893E1B"/>
    <w:rsid w:val="008B6CF9"/>
    <w:rsid w:val="008C605C"/>
    <w:rsid w:val="008C7CB3"/>
    <w:rsid w:val="008F43EE"/>
    <w:rsid w:val="00955C3A"/>
    <w:rsid w:val="009E11C8"/>
    <w:rsid w:val="00A20825"/>
    <w:rsid w:val="00A56C77"/>
    <w:rsid w:val="00AA33C2"/>
    <w:rsid w:val="00AB579B"/>
    <w:rsid w:val="00B22612"/>
    <w:rsid w:val="00B8542E"/>
    <w:rsid w:val="00B93ED1"/>
    <w:rsid w:val="00BA7554"/>
    <w:rsid w:val="00BC697D"/>
    <w:rsid w:val="00C66B72"/>
    <w:rsid w:val="00D036E3"/>
    <w:rsid w:val="00D55BC3"/>
    <w:rsid w:val="00DA53DC"/>
    <w:rsid w:val="00DA61C0"/>
    <w:rsid w:val="00DA69D8"/>
    <w:rsid w:val="00E037F7"/>
    <w:rsid w:val="00E2598E"/>
    <w:rsid w:val="00E27DC3"/>
    <w:rsid w:val="00E30851"/>
    <w:rsid w:val="00E873EE"/>
    <w:rsid w:val="00EB289C"/>
    <w:rsid w:val="00F46C2C"/>
    <w:rsid w:val="00F87A67"/>
    <w:rsid w:val="00FA4D9F"/>
    <w:rsid w:val="00FB31D8"/>
    <w:rsid w:val="00FB33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3ED1"/>
  </w:style>
  <w:style w:type="paragraph" w:styleId="Nagwek2">
    <w:name w:val="heading 2"/>
    <w:basedOn w:val="Normalny"/>
    <w:link w:val="Nagwek2Znak"/>
    <w:uiPriority w:val="9"/>
    <w:qFormat/>
    <w:rsid w:val="00B2261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B2261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B289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27DC3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4B53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22612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B22612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Pogrubienie">
    <w:name w:val="Strong"/>
    <w:basedOn w:val="Domylnaczcionkaakapitu"/>
    <w:uiPriority w:val="22"/>
    <w:qFormat/>
    <w:rsid w:val="00B22612"/>
    <w:rPr>
      <w:b/>
      <w:bCs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B289C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5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1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7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51625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3405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8883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76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762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932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8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2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1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3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728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dcterms:created xsi:type="dcterms:W3CDTF">2025-09-22T11:22:00Z</dcterms:created>
  <dcterms:modified xsi:type="dcterms:W3CDTF">2025-09-22T12:14:00Z</dcterms:modified>
</cp:coreProperties>
</file>